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61B1" w14:textId="671D560C" w:rsidR="005149D6" w:rsidRDefault="008322C8" w:rsidP="008322C8">
      <w:pPr>
        <w:jc w:val="center"/>
      </w:pPr>
      <w:r>
        <w:t>MINUTES</w:t>
      </w:r>
    </w:p>
    <w:p w14:paraId="65EFFA6B" w14:textId="1D338ECE" w:rsidR="008322C8" w:rsidRDefault="008322C8" w:rsidP="008322C8">
      <w:pPr>
        <w:jc w:val="center"/>
      </w:pPr>
      <w:r>
        <w:t>REGULAR SESSION</w:t>
      </w:r>
    </w:p>
    <w:p w14:paraId="632B1CBD" w14:textId="79B0AFE8" w:rsidR="008322C8" w:rsidRDefault="008322C8" w:rsidP="008322C8">
      <w:pPr>
        <w:jc w:val="center"/>
      </w:pPr>
      <w:r>
        <w:t>Hodge Fire Protection District 1</w:t>
      </w:r>
    </w:p>
    <w:p w14:paraId="1CA40E14" w14:textId="301D15E6" w:rsidR="008322C8" w:rsidRDefault="008322C8" w:rsidP="008322C8">
      <w:pPr>
        <w:jc w:val="center"/>
      </w:pPr>
      <w:r>
        <w:t>March 17, 2025</w:t>
      </w:r>
    </w:p>
    <w:p w14:paraId="346F147A" w14:textId="016DEDD2" w:rsidR="008322C8" w:rsidRDefault="008322C8" w:rsidP="008322C8">
      <w:pPr>
        <w:jc w:val="center"/>
      </w:pPr>
    </w:p>
    <w:p w14:paraId="219DF35D" w14:textId="041FB27C" w:rsidR="008322C8" w:rsidRDefault="008322C8" w:rsidP="008322C8">
      <w:r>
        <w:t>The Hodge Fire Protection District 1 board of commissioners met in regular session on Monday March 17, 2025, at the fire station in North Hodge.</w:t>
      </w:r>
    </w:p>
    <w:p w14:paraId="556C8400" w14:textId="32C615D8" w:rsidR="008322C8" w:rsidRDefault="008322C8" w:rsidP="008322C8">
      <w:r>
        <w:t>The meeting was called to order at 6:00 pm by Chairman, Ralph Laffitte. Chairman Laffitte opened the meeting with prayer.</w:t>
      </w:r>
    </w:p>
    <w:p w14:paraId="77113B0A" w14:textId="56CDA78E" w:rsidR="008322C8" w:rsidRDefault="008322C8" w:rsidP="008322C8">
      <w:r>
        <w:t>Present: Commissioner, Robbie Howard; Commissioner, Ralph Laffitte; Commissioner Hal Mims.</w:t>
      </w:r>
    </w:p>
    <w:p w14:paraId="1D099950" w14:textId="0D8EFAD4" w:rsidR="008322C8" w:rsidRDefault="008322C8" w:rsidP="008322C8">
      <w:r>
        <w:t>Absent: Commissioner, Wes Harvey; Commissioner, Thomas Holland Jr.</w:t>
      </w:r>
    </w:p>
    <w:p w14:paraId="4C6D46A5" w14:textId="6EB64D9A" w:rsidR="008322C8" w:rsidRDefault="008322C8" w:rsidP="008322C8">
      <w:r>
        <w:t>Guests: Ernie Lewter, Lewter Land Services</w:t>
      </w:r>
    </w:p>
    <w:p w14:paraId="48F8FE5D" w14:textId="3FE1D86F" w:rsidR="008322C8" w:rsidRDefault="008322C8" w:rsidP="008322C8">
      <w:r>
        <w:t>Comments from Guest: None</w:t>
      </w:r>
    </w:p>
    <w:p w14:paraId="62E77653" w14:textId="0763EBEE" w:rsidR="008322C8" w:rsidRDefault="008322C8" w:rsidP="008322C8">
      <w:r>
        <w:t>Unless otherwise stated</w:t>
      </w:r>
      <w:r w:rsidR="00E7098A">
        <w:t xml:space="preserve"> all motions were approved unanimously.</w:t>
      </w:r>
    </w:p>
    <w:p w14:paraId="0F2D0FC1" w14:textId="330F4C56" w:rsidR="00E7098A" w:rsidRDefault="00E7098A" w:rsidP="008322C8">
      <w:r>
        <w:t>Amendments to agenda: None</w:t>
      </w:r>
    </w:p>
    <w:p w14:paraId="573AFE7A" w14:textId="44954E24" w:rsidR="00E7098A" w:rsidRDefault="00E7098A" w:rsidP="008322C8">
      <w:r>
        <w:t>Approval of agenda: The agenda for the regular session meeting of March 17, 2025, was approved on a motion by Mims and second by Howard.</w:t>
      </w:r>
    </w:p>
    <w:p w14:paraId="6CF4401C" w14:textId="20A70071" w:rsidR="00E7098A" w:rsidRDefault="00E7098A" w:rsidP="008322C8">
      <w:r>
        <w:t>Approval of minutes: The regular session meeting minutes of February 17, 2025, were approved on a motion by Howard and second by Mims.</w:t>
      </w:r>
    </w:p>
    <w:p w14:paraId="4D3776DD" w14:textId="5A6619F3" w:rsidR="00E7098A" w:rsidRDefault="00E7098A" w:rsidP="008322C8">
      <w:r>
        <w:t>Old Business:</w:t>
      </w:r>
    </w:p>
    <w:p w14:paraId="4F3773DA" w14:textId="5CC986BB" w:rsidR="00E7098A" w:rsidRDefault="00E7098A" w:rsidP="008322C8">
      <w:r>
        <w:t xml:space="preserve">Parcel fee collections – </w:t>
      </w:r>
      <w:r w:rsidR="00764ABC">
        <w:t>Ernie Lewter with Lewter Land Services reported parcel fee collection progress as follows</w:t>
      </w:r>
      <w:r w:rsidR="003E1908">
        <w:t>,</w:t>
      </w:r>
    </w:p>
    <w:p w14:paraId="24CCA840" w14:textId="77777777" w:rsidR="003E1908" w:rsidRDefault="003E1908" w:rsidP="008322C8">
      <w:r>
        <w:tab/>
      </w:r>
      <w:r>
        <w:tab/>
      </w:r>
      <w:r>
        <w:tab/>
        <w:t>Previous year collections</w:t>
      </w:r>
      <w:r>
        <w:tab/>
      </w:r>
      <w:r>
        <w:tab/>
        <w:t>Current year collections</w:t>
      </w:r>
    </w:p>
    <w:p w14:paraId="3045E114" w14:textId="77777777" w:rsidR="003E1908" w:rsidRDefault="003E1908" w:rsidP="008322C8">
      <w:r>
        <w:t>January</w:t>
      </w:r>
      <w:r>
        <w:tab/>
      </w:r>
      <w:r>
        <w:tab/>
        <w:t>$482</w:t>
      </w:r>
      <w:r>
        <w:tab/>
      </w:r>
      <w:r>
        <w:tab/>
      </w:r>
      <w:r>
        <w:tab/>
      </w:r>
      <w:r>
        <w:tab/>
      </w:r>
      <w:r>
        <w:tab/>
        <w:t>$432</w:t>
      </w:r>
    </w:p>
    <w:p w14:paraId="08986AE6" w14:textId="77777777" w:rsidR="003E1908" w:rsidRDefault="003E1908" w:rsidP="008322C8">
      <w:r>
        <w:t>February</w:t>
      </w:r>
      <w:r>
        <w:tab/>
      </w:r>
      <w:r>
        <w:tab/>
        <w:t>$122</w:t>
      </w:r>
      <w:r>
        <w:tab/>
      </w:r>
      <w:r>
        <w:tab/>
      </w:r>
      <w:r>
        <w:tab/>
      </w:r>
      <w:r>
        <w:tab/>
      </w:r>
      <w:r>
        <w:tab/>
        <w:t>$72</w:t>
      </w:r>
    </w:p>
    <w:p w14:paraId="770D71FC" w14:textId="77777777" w:rsidR="003E1908" w:rsidRDefault="003E1908" w:rsidP="008322C8">
      <w:r>
        <w:t>March</w:t>
      </w:r>
      <w:r>
        <w:tab/>
      </w:r>
      <w:r>
        <w:tab/>
      </w:r>
      <w:r>
        <w:tab/>
        <w:t>$266</w:t>
      </w:r>
      <w:r>
        <w:tab/>
      </w:r>
      <w:r>
        <w:tab/>
      </w:r>
      <w:r>
        <w:tab/>
      </w:r>
      <w:r>
        <w:tab/>
      </w:r>
      <w:r>
        <w:tab/>
        <w:t>$216</w:t>
      </w:r>
    </w:p>
    <w:p w14:paraId="3C71A0D6" w14:textId="77777777" w:rsidR="003E1908" w:rsidRDefault="003E1908" w:rsidP="008322C8">
      <w:r>
        <w:lastRenderedPageBreak/>
        <w:t xml:space="preserve">Mr. Lewter stated he is continuing to make progress with personal contact with people with pas due parcel fees. He urged the board that certified letters are not </w:t>
      </w:r>
      <w:proofErr w:type="gramStart"/>
      <w:r>
        <w:t>being accepted</w:t>
      </w:r>
      <w:proofErr w:type="gramEnd"/>
      <w:r>
        <w:t xml:space="preserve"> by those being sent the certified letter and that the board is wasting $10.00 per letter,</w:t>
      </w:r>
    </w:p>
    <w:p w14:paraId="2A0CC311" w14:textId="77777777" w:rsidR="00781714" w:rsidRDefault="00781714" w:rsidP="008322C8"/>
    <w:p w14:paraId="7B3CDA7B" w14:textId="6D59DA03" w:rsidR="003E1908" w:rsidRDefault="003E1908" w:rsidP="008322C8">
      <w:r>
        <w:t xml:space="preserve">Truck bid opening – The board reviewed bids received on the 1989 Ford F350 </w:t>
      </w:r>
      <w:r w:rsidR="003C5F2B">
        <w:t xml:space="preserve">vin # 1FDKF37M2KNA76905 </w:t>
      </w:r>
      <w:r>
        <w:t>previously declared surplus by the board to be sold to the public by sealed bid.</w:t>
      </w:r>
    </w:p>
    <w:p w14:paraId="2BD9BCB4" w14:textId="716D9047" w:rsidR="003E1908" w:rsidRDefault="003E1908" w:rsidP="008322C8">
      <w:r>
        <w:t xml:space="preserve">The board determined </w:t>
      </w:r>
      <w:r w:rsidR="00781714">
        <w:t>the bid from Professional Car Products LLC was eligible since it was received by</w:t>
      </w:r>
      <w:r w:rsidR="003C5F2B">
        <w:t xml:space="preserve"> the </w:t>
      </w:r>
      <w:r w:rsidR="00781714">
        <w:t>4:30 PM</w:t>
      </w:r>
      <w:r w:rsidR="003C5F2B">
        <w:t>,</w:t>
      </w:r>
      <w:r w:rsidR="00781714">
        <w:t xml:space="preserve"> </w:t>
      </w:r>
      <w:r w:rsidR="003C5F2B">
        <w:t>March 14, 2025, deadline. The bid from JJ Merchant was received after the deadline and therefore determined not eligible.</w:t>
      </w:r>
    </w:p>
    <w:p w14:paraId="1DE5ADE5" w14:textId="363FAF88" w:rsidR="00916362" w:rsidRDefault="003E1908" w:rsidP="008322C8">
      <w:r>
        <w:t xml:space="preserve">The bid from </w:t>
      </w:r>
      <w:r w:rsidR="00781714">
        <w:t>Professional Car Products LLC of Jonesboro for $1315.00 was accepted since this bid was received by the deadline and met the $1250.00 minimum bid requirement.</w:t>
      </w:r>
      <w:r w:rsidR="00916362">
        <w:t xml:space="preserve"> This approval was made on a motion by Howard and second by Mims.</w:t>
      </w:r>
    </w:p>
    <w:p w14:paraId="2C162CF6" w14:textId="318F0424" w:rsidR="00781714" w:rsidRDefault="00781714" w:rsidP="008322C8">
      <w:r>
        <w:t>The unaccepted bid company will be notified.</w:t>
      </w:r>
    </w:p>
    <w:p w14:paraId="1FCFE3BA" w14:textId="77777777" w:rsidR="00781714" w:rsidRDefault="00781714" w:rsidP="008322C8"/>
    <w:p w14:paraId="56E1345A" w14:textId="5BB45AF3" w:rsidR="003C5F2B" w:rsidRDefault="003C5F2B" w:rsidP="008322C8">
      <w:r>
        <w:t xml:space="preserve">Chiefs Report: The report from chief Heard was read by the chairman as follows. </w:t>
      </w:r>
      <w:r w:rsidR="00916362">
        <w:t>For February 2025 6 EMS calls, 1 vehicle wreck, 2 trees down, 1 structure fire, 1 grass fire, 1 fire alarm and 1 regular drill on search and rescue.</w:t>
      </w:r>
    </w:p>
    <w:p w14:paraId="1B633452" w14:textId="26F8161F" w:rsidR="00916362" w:rsidRDefault="00916362" w:rsidP="008322C8">
      <w:proofErr w:type="gramStart"/>
      <w:r>
        <w:t>Fire</w:t>
      </w:r>
      <w:proofErr w:type="gramEnd"/>
      <w:r>
        <w:t xml:space="preserve"> fighter membership is 19 currently.</w:t>
      </w:r>
    </w:p>
    <w:p w14:paraId="324D7723" w14:textId="45D9F3A4" w:rsidR="00916362" w:rsidRDefault="00916362" w:rsidP="008322C8">
      <w:r>
        <w:t>The chairman set the next regular session meeting for Monday April 21, 2025, at 6:00 pm.</w:t>
      </w:r>
    </w:p>
    <w:p w14:paraId="2114AA53" w14:textId="443DB6F1" w:rsidR="00916362" w:rsidRDefault="00916362" w:rsidP="008322C8">
      <w:r>
        <w:t>There being no further business, the meeting was adjourned at 6:55 pm on a motion by Howard and second by Mims.</w:t>
      </w:r>
    </w:p>
    <w:sectPr w:rsidR="00916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C8"/>
    <w:rsid w:val="003C5F2B"/>
    <w:rsid w:val="003E1908"/>
    <w:rsid w:val="00451D03"/>
    <w:rsid w:val="004F7E3E"/>
    <w:rsid w:val="005149D6"/>
    <w:rsid w:val="006F2C17"/>
    <w:rsid w:val="00764ABC"/>
    <w:rsid w:val="00781714"/>
    <w:rsid w:val="008322C8"/>
    <w:rsid w:val="00916362"/>
    <w:rsid w:val="00CE1366"/>
    <w:rsid w:val="00D153FD"/>
    <w:rsid w:val="00E64649"/>
    <w:rsid w:val="00E7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56BF2"/>
  <w15:chartTrackingRefBased/>
  <w15:docId w15:val="{12A19E39-2A82-4195-B74D-2223F6C3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2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2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2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2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2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2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2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2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2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2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2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2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2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2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2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2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2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heard</dc:creator>
  <cp:keywords/>
  <dc:description/>
  <cp:lastModifiedBy>michael heard</cp:lastModifiedBy>
  <cp:revision>1</cp:revision>
  <cp:lastPrinted>2025-04-10T14:39:00Z</cp:lastPrinted>
  <dcterms:created xsi:type="dcterms:W3CDTF">2025-04-10T13:33:00Z</dcterms:created>
  <dcterms:modified xsi:type="dcterms:W3CDTF">2025-04-10T14:41:00Z</dcterms:modified>
</cp:coreProperties>
</file>