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315037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1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G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 xml:space="preserve">ary </w:t>
            </w:r>
            <w:proofErr w:type="spellStart"/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joyn</w:t>
            </w:r>
            <w:r w:rsidR="00150A4D" w:rsidRPr="00315037">
              <w:rPr>
                <w:rFonts w:ascii="Century Gothic" w:hAnsi="Century Gothic"/>
                <w:b/>
                <w:smallCaps/>
                <w:sz w:val="20"/>
              </w:rPr>
              <w:t>o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r</w:t>
            </w:r>
            <w:proofErr w:type="spellEnd"/>
          </w:p>
          <w:p w14:paraId="287D40D6" w14:textId="35EF176B" w:rsidR="0070373F" w:rsidRPr="0070373F" w:rsidRDefault="0070373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President\Treasure</w:t>
            </w:r>
          </w:p>
          <w:p w14:paraId="485A39CB" w14:textId="4D3DEE13" w:rsidR="00CC59D6" w:rsidRPr="00315037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(318)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366-3491</w:t>
            </w:r>
          </w:p>
          <w:p w14:paraId="48680B4B" w14:textId="77777777" w:rsidR="009828BB" w:rsidRPr="00315037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A862153" w14:textId="77777777" w:rsidR="009A411F" w:rsidRPr="00315037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2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Jimmy Waggoner</w:t>
            </w:r>
          </w:p>
          <w:p w14:paraId="4E1E8911" w14:textId="4F725AF0" w:rsidR="0070373F" w:rsidRPr="0070373F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315037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073C4B" w:rsidRPr="00315037">
              <w:rPr>
                <w:rFonts w:ascii="Century Gothic" w:hAnsi="Century Gothic"/>
                <w:b/>
                <w:smallCaps/>
                <w:sz w:val="20"/>
              </w:rPr>
              <w:t>(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>318</w:t>
            </w:r>
            <w:r w:rsidR="00906AAE" w:rsidRPr="00315037">
              <w:rPr>
                <w:rFonts w:ascii="Century Gothic" w:hAnsi="Century Gothic"/>
                <w:b/>
                <w:smallCaps/>
                <w:sz w:val="20"/>
              </w:rPr>
              <w:t>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680-1914</w:t>
            </w:r>
          </w:p>
          <w:p w14:paraId="06E5D873" w14:textId="77777777" w:rsidR="00E16A30" w:rsidRPr="00315037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3</w:t>
            </w:r>
          </w:p>
          <w:p w14:paraId="3AAD6229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Wesley Harvey</w:t>
            </w:r>
          </w:p>
          <w:p w14:paraId="289B8315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 237-0451</w:t>
            </w:r>
          </w:p>
          <w:p w14:paraId="71007B57" w14:textId="77777777" w:rsidR="00CC59D6" w:rsidRPr="00315037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A88BA15" w14:textId="77777777" w:rsidR="009828BB" w:rsidRPr="00315037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4</w:t>
            </w:r>
          </w:p>
          <w:p w14:paraId="71CE6BE7" w14:textId="7A575835" w:rsidR="00C00CC9" w:rsidRPr="00315037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Jerry Chestnut</w:t>
            </w:r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</w:t>
            </w:r>
            <w:proofErr w:type="gramStart"/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 (</w:t>
            </w:r>
            <w:proofErr w:type="gramEnd"/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>318)278-1217</w:t>
            </w:r>
          </w:p>
          <w:p w14:paraId="09E8E318" w14:textId="77777777" w:rsidR="009A411F" w:rsidRPr="00315037" w:rsidRDefault="00CA7944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5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702661EB" w14:textId="3C406E1B" w:rsidR="00CA7944" w:rsidRPr="00315037" w:rsidRDefault="00D065AC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>
              <w:rPr>
                <w:rFonts w:ascii="Century Gothic" w:hAnsi="Century Gothic"/>
                <w:b/>
                <w:smallCaps/>
                <w:sz w:val="20"/>
              </w:rPr>
              <w:t>Vacant</w:t>
            </w:r>
          </w:p>
          <w:p w14:paraId="0B8770FB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6</w:t>
            </w:r>
          </w:p>
          <w:p w14:paraId="6606035B" w14:textId="77777777" w:rsidR="00892E03" w:rsidRPr="00315037" w:rsidRDefault="00BD09A2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Roy Barlow</w:t>
            </w:r>
          </w:p>
          <w:p w14:paraId="0FBBA06A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{318}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5B5E90" w:rsidRPr="00315037">
              <w:rPr>
                <w:rFonts w:ascii="Century Gothic" w:hAnsi="Century Gothic"/>
                <w:b/>
                <w:smallCaps/>
                <w:sz w:val="20"/>
              </w:rPr>
              <w:t>475-0110</w:t>
            </w:r>
          </w:p>
          <w:p w14:paraId="2C05BAA1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7</w:t>
            </w:r>
          </w:p>
          <w:p w14:paraId="72D58E33" w14:textId="77777777" w:rsidR="00882BA7" w:rsidRPr="00315037" w:rsidRDefault="009A411F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Daniel Ponder</w:t>
            </w:r>
          </w:p>
          <w:p w14:paraId="05BD20F5" w14:textId="77777777" w:rsidR="00274A21" w:rsidRPr="00315037" w:rsidRDefault="000C6789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533-2739</w:t>
            </w:r>
          </w:p>
          <w:p w14:paraId="43A6162B" w14:textId="77777777" w:rsidR="00615DB8" w:rsidRPr="00315037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1CA77AE5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FB23F8">
        <w:rPr>
          <w:rFonts w:ascii="Century Gothic" w:hAnsi="Century Gothic"/>
          <w:b/>
          <w:sz w:val="22"/>
          <w:szCs w:val="22"/>
        </w:rPr>
        <w:t xml:space="preserve"> </w:t>
      </w:r>
      <w:r w:rsidR="004B3A99">
        <w:rPr>
          <w:rFonts w:ascii="Century Gothic" w:hAnsi="Century Gothic"/>
          <w:b/>
          <w:sz w:val="22"/>
          <w:szCs w:val="22"/>
        </w:rPr>
        <w:t>Tuesday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085761">
        <w:rPr>
          <w:rFonts w:ascii="Century Gothic" w:hAnsi="Century Gothic"/>
          <w:b/>
          <w:sz w:val="22"/>
          <w:szCs w:val="22"/>
        </w:rPr>
        <w:t>May</w:t>
      </w:r>
      <w:r w:rsidR="00117655">
        <w:rPr>
          <w:rFonts w:ascii="Century Gothic" w:hAnsi="Century Gothic"/>
          <w:b/>
          <w:sz w:val="22"/>
          <w:szCs w:val="22"/>
        </w:rPr>
        <w:t xml:space="preserve"> </w:t>
      </w:r>
      <w:r w:rsidR="00943549">
        <w:rPr>
          <w:rFonts w:ascii="Century Gothic" w:hAnsi="Century Gothic"/>
          <w:b/>
          <w:sz w:val="22"/>
          <w:szCs w:val="22"/>
        </w:rPr>
        <w:t>1</w:t>
      </w:r>
      <w:r w:rsidR="00085761">
        <w:rPr>
          <w:rFonts w:ascii="Century Gothic" w:hAnsi="Century Gothic"/>
          <w:b/>
          <w:sz w:val="22"/>
          <w:szCs w:val="22"/>
        </w:rPr>
        <w:t>6</w:t>
      </w:r>
      <w:r w:rsidR="00117655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CB5779">
        <w:rPr>
          <w:rFonts w:ascii="Century Gothic" w:hAnsi="Century Gothic"/>
          <w:b/>
          <w:sz w:val="22"/>
          <w:szCs w:val="22"/>
        </w:rPr>
        <w:t>4</w:t>
      </w:r>
    </w:p>
    <w:p w14:paraId="33BF4666" w14:textId="1C6EC695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085761">
        <w:rPr>
          <w:rFonts w:ascii="Century Gothic" w:hAnsi="Century Gothic"/>
          <w:b/>
          <w:sz w:val="22"/>
          <w:szCs w:val="22"/>
        </w:rPr>
        <w:t>5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943549">
        <w:rPr>
          <w:rFonts w:ascii="Century Gothic" w:hAnsi="Century Gothic"/>
          <w:b/>
          <w:sz w:val="22"/>
          <w:szCs w:val="22"/>
        </w:rPr>
        <w:t>00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5C32BE68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666024">
        <w:rPr>
          <w:rFonts w:ascii="Century Gothic" w:hAnsi="Century Gothic"/>
          <w:bCs/>
          <w:sz w:val="22"/>
          <w:szCs w:val="22"/>
        </w:rPr>
        <w:t>April</w:t>
      </w:r>
      <w:r w:rsidR="00463062">
        <w:rPr>
          <w:rFonts w:ascii="Century Gothic" w:hAnsi="Century Gothic"/>
          <w:bCs/>
          <w:sz w:val="22"/>
          <w:szCs w:val="22"/>
        </w:rPr>
        <w:t xml:space="preserve"> </w:t>
      </w:r>
      <w:r w:rsidR="00666024">
        <w:rPr>
          <w:rFonts w:ascii="Century Gothic" w:hAnsi="Century Gothic"/>
          <w:bCs/>
          <w:sz w:val="22"/>
          <w:szCs w:val="22"/>
        </w:rPr>
        <w:t>18</w:t>
      </w:r>
      <w:r w:rsidR="007923C0">
        <w:rPr>
          <w:rFonts w:ascii="Century Gothic" w:hAnsi="Century Gothic"/>
          <w:bCs/>
          <w:sz w:val="22"/>
          <w:szCs w:val="22"/>
        </w:rPr>
        <w:t xml:space="preserve">, </w:t>
      </w:r>
      <w:r w:rsidR="0052305D">
        <w:rPr>
          <w:rFonts w:ascii="Century Gothic" w:hAnsi="Century Gothic"/>
          <w:bCs/>
          <w:sz w:val="22"/>
          <w:szCs w:val="22"/>
        </w:rPr>
        <w:t>202</w:t>
      </w:r>
      <w:r w:rsidR="00B607F1">
        <w:rPr>
          <w:rFonts w:ascii="Century Gothic" w:hAnsi="Century Gothic"/>
          <w:bCs/>
          <w:sz w:val="22"/>
          <w:szCs w:val="22"/>
        </w:rPr>
        <w:t>4</w:t>
      </w:r>
      <w:r w:rsidR="0052305D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0A3F1444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>for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00165B">
        <w:rPr>
          <w:rFonts w:ascii="Century Gothic" w:hAnsi="Century Gothic"/>
          <w:bCs/>
          <w:sz w:val="22"/>
          <w:szCs w:val="22"/>
        </w:rPr>
        <w:t xml:space="preserve">Purchase and install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bumpers for Ebenezer pier and Spillway pier</w:t>
      </w:r>
      <w:r w:rsidR="0034620E">
        <w:rPr>
          <w:rFonts w:ascii="Century Gothic" w:hAnsi="Century Gothic"/>
          <w:bCs/>
          <w:sz w:val="22"/>
          <w:szCs w:val="22"/>
        </w:rPr>
        <w:t>s</w:t>
      </w:r>
      <w:r w:rsidR="0000165B">
        <w:rPr>
          <w:rFonts w:ascii="Century Gothic" w:hAnsi="Century Gothic"/>
          <w:bCs/>
          <w:sz w:val="22"/>
          <w:szCs w:val="22"/>
        </w:rPr>
        <w:t>.</w:t>
      </w:r>
      <w:r w:rsidR="008D23A6">
        <w:rPr>
          <w:rFonts w:ascii="Century Gothic" w:hAnsi="Century Gothic"/>
          <w:bCs/>
          <w:sz w:val="22"/>
          <w:szCs w:val="22"/>
        </w:rPr>
        <w:t xml:space="preserve"> </w:t>
      </w:r>
      <w:r w:rsidR="004860FF">
        <w:rPr>
          <w:rFonts w:ascii="Century Gothic" w:hAnsi="Century Gothic"/>
          <w:bCs/>
          <w:sz w:val="22"/>
          <w:szCs w:val="22"/>
        </w:rPr>
        <w:t>(c) hazard signs</w:t>
      </w:r>
      <w:r w:rsidR="003B4B07">
        <w:rPr>
          <w:rFonts w:ascii="Century Gothic" w:hAnsi="Century Gothic"/>
          <w:bCs/>
          <w:sz w:val="22"/>
          <w:szCs w:val="22"/>
        </w:rPr>
        <w:t>. (</w:t>
      </w:r>
      <w:r w:rsidR="000246A4">
        <w:rPr>
          <w:rFonts w:ascii="Century Gothic" w:hAnsi="Century Gothic"/>
          <w:bCs/>
          <w:sz w:val="22"/>
          <w:szCs w:val="22"/>
        </w:rPr>
        <w:t>d) Chatham Lake parking lot</w:t>
      </w:r>
      <w:r w:rsidR="00B8003A">
        <w:rPr>
          <w:rFonts w:ascii="Century Gothic" w:hAnsi="Century Gothic"/>
          <w:bCs/>
          <w:sz w:val="22"/>
          <w:szCs w:val="22"/>
        </w:rPr>
        <w:t xml:space="preserve"> update.</w:t>
      </w:r>
      <w:r w:rsidR="001B7536">
        <w:rPr>
          <w:rFonts w:ascii="Century Gothic" w:hAnsi="Century Gothic"/>
          <w:bCs/>
          <w:sz w:val="22"/>
          <w:szCs w:val="22"/>
        </w:rPr>
        <w:t xml:space="preserve"> </w:t>
      </w:r>
      <w:r w:rsidR="00A07291">
        <w:rPr>
          <w:rFonts w:ascii="Century Gothic" w:hAnsi="Century Gothic"/>
          <w:bCs/>
          <w:sz w:val="22"/>
          <w:szCs w:val="22"/>
        </w:rPr>
        <w:t>(e)</w:t>
      </w:r>
      <w:r w:rsidR="00190C77">
        <w:rPr>
          <w:rFonts w:ascii="Century Gothic" w:hAnsi="Century Gothic"/>
          <w:bCs/>
          <w:sz w:val="22"/>
          <w:szCs w:val="22"/>
        </w:rPr>
        <w:t xml:space="preserve"> Buoy update.</w:t>
      </w:r>
    </w:p>
    <w:p w14:paraId="2FBC0282" w14:textId="09C888F7" w:rsidR="00633284" w:rsidRDefault="00AD00E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7923C0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085F55">
        <w:rPr>
          <w:rFonts w:ascii="Century Gothic" w:hAnsi="Century Gothic"/>
          <w:bCs/>
          <w:sz w:val="22"/>
          <w:szCs w:val="22"/>
        </w:rPr>
        <w:t>April</w:t>
      </w:r>
      <w:r w:rsidR="008E30E4">
        <w:rPr>
          <w:rFonts w:ascii="Century Gothic" w:hAnsi="Century Gothic"/>
          <w:bCs/>
          <w:sz w:val="22"/>
          <w:szCs w:val="22"/>
        </w:rPr>
        <w:t xml:space="preserve"> </w:t>
      </w:r>
      <w:r w:rsidR="00C819B0">
        <w:rPr>
          <w:rFonts w:ascii="Century Gothic" w:hAnsi="Century Gothic"/>
          <w:bCs/>
          <w:sz w:val="22"/>
          <w:szCs w:val="22"/>
        </w:rPr>
        <w:t>2024</w:t>
      </w:r>
      <w:r w:rsidR="007923C0" w:rsidRPr="007923C0">
        <w:rPr>
          <w:rFonts w:ascii="Century Gothic" w:hAnsi="Century Gothic"/>
          <w:bCs/>
          <w:sz w:val="22"/>
          <w:szCs w:val="22"/>
        </w:rPr>
        <w:t>.</w:t>
      </w:r>
    </w:p>
    <w:p w14:paraId="7F221C28" w14:textId="001167BB" w:rsidR="00C53053" w:rsidRDefault="00C53053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FB79CD">
        <w:rPr>
          <w:rFonts w:ascii="Century Gothic" w:hAnsi="Century Gothic"/>
          <w:bCs/>
          <w:sz w:val="22"/>
          <w:szCs w:val="22"/>
        </w:rPr>
        <w:t>approval of</w:t>
      </w:r>
      <w:r>
        <w:rPr>
          <w:rFonts w:ascii="Century Gothic" w:hAnsi="Century Gothic"/>
          <w:bCs/>
          <w:sz w:val="22"/>
          <w:szCs w:val="22"/>
        </w:rPr>
        <w:t xml:space="preserve"> building </w:t>
      </w:r>
      <w:r w:rsidR="00A43D52">
        <w:rPr>
          <w:rFonts w:ascii="Century Gothic" w:hAnsi="Century Gothic"/>
          <w:bCs/>
          <w:sz w:val="22"/>
          <w:szCs w:val="22"/>
        </w:rPr>
        <w:t>permits</w:t>
      </w:r>
      <w:r w:rsidR="00187E24">
        <w:rPr>
          <w:rFonts w:ascii="Century Gothic" w:hAnsi="Century Gothic"/>
          <w:bCs/>
          <w:sz w:val="22"/>
          <w:szCs w:val="22"/>
        </w:rPr>
        <w:t>.</w:t>
      </w:r>
      <w:r>
        <w:rPr>
          <w:rFonts w:ascii="Century Gothic" w:hAnsi="Century Gothic"/>
          <w:bCs/>
          <w:sz w:val="22"/>
          <w:szCs w:val="22"/>
        </w:rPr>
        <w:t xml:space="preserve"> </w:t>
      </w:r>
    </w:p>
    <w:p w14:paraId="5453656C" w14:textId="4A8D1A5A" w:rsidR="00D02C68" w:rsidRDefault="00D02C68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Annual Financial Disclosure Statement</w:t>
      </w:r>
      <w:r w:rsidR="00B93D47">
        <w:rPr>
          <w:rFonts w:ascii="Century Gothic" w:hAnsi="Century Gothic"/>
          <w:bCs/>
          <w:sz w:val="22"/>
          <w:szCs w:val="22"/>
        </w:rPr>
        <w:t xml:space="preserve"> (Board of Ethics)</w:t>
      </w:r>
      <w:r>
        <w:rPr>
          <w:rFonts w:ascii="Century Gothic" w:hAnsi="Century Gothic"/>
          <w:bCs/>
          <w:sz w:val="22"/>
          <w:szCs w:val="22"/>
        </w:rPr>
        <w:t xml:space="preserve"> due by May 15</w:t>
      </w:r>
      <w:r w:rsidRPr="00D02C68">
        <w:rPr>
          <w:rFonts w:ascii="Century Gothic" w:hAnsi="Century Gothic"/>
          <w:bCs/>
          <w:sz w:val="22"/>
          <w:szCs w:val="22"/>
          <w:vertAlign w:val="superscript"/>
        </w:rPr>
        <w:t>th</w:t>
      </w:r>
      <w:proofErr w:type="gramStart"/>
      <w:r>
        <w:rPr>
          <w:rFonts w:ascii="Century Gothic" w:hAnsi="Century Gothic"/>
          <w:bCs/>
          <w:sz w:val="22"/>
          <w:szCs w:val="22"/>
        </w:rPr>
        <w:t xml:space="preserve"> 2024</w:t>
      </w:r>
      <w:proofErr w:type="gramEnd"/>
      <w:r w:rsidR="00184360">
        <w:rPr>
          <w:rFonts w:ascii="Century Gothic" w:hAnsi="Century Gothic"/>
          <w:bCs/>
          <w:sz w:val="22"/>
          <w:szCs w:val="22"/>
        </w:rPr>
        <w:t>.</w:t>
      </w:r>
    </w:p>
    <w:p w14:paraId="41F12098" w14:textId="400B40F9" w:rsidR="006A0825" w:rsidRDefault="006A0825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B46FBF">
        <w:rPr>
          <w:rFonts w:ascii="Century Gothic" w:hAnsi="Century Gothic"/>
          <w:bCs/>
          <w:sz w:val="22"/>
          <w:szCs w:val="22"/>
        </w:rPr>
        <w:t>purchasing</w:t>
      </w:r>
      <w:r>
        <w:rPr>
          <w:rFonts w:ascii="Century Gothic" w:hAnsi="Century Gothic"/>
          <w:bCs/>
          <w:sz w:val="22"/>
          <w:szCs w:val="22"/>
        </w:rPr>
        <w:t xml:space="preserve"> materials</w:t>
      </w:r>
      <w:r w:rsidR="00844E79">
        <w:rPr>
          <w:rFonts w:ascii="Century Gothic" w:hAnsi="Century Gothic"/>
          <w:bCs/>
          <w:sz w:val="22"/>
          <w:szCs w:val="22"/>
        </w:rPr>
        <w:t xml:space="preserve"> to build buo</w:t>
      </w:r>
      <w:r w:rsidR="00A07291">
        <w:rPr>
          <w:rFonts w:ascii="Century Gothic" w:hAnsi="Century Gothic"/>
          <w:bCs/>
          <w:sz w:val="22"/>
          <w:szCs w:val="22"/>
        </w:rPr>
        <w:t>ys for Caney Lake.</w:t>
      </w:r>
    </w:p>
    <w:p w14:paraId="0989A317" w14:textId="384570EE" w:rsidR="00D13AC6" w:rsidRDefault="00D13AC6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a maintenance program</w:t>
      </w:r>
      <w:r w:rsidR="003018EE">
        <w:rPr>
          <w:rFonts w:ascii="Century Gothic" w:hAnsi="Century Gothic"/>
          <w:bCs/>
          <w:sz w:val="22"/>
          <w:szCs w:val="22"/>
        </w:rPr>
        <w:t xml:space="preserve"> for buoys on Caney Lake.</w:t>
      </w:r>
    </w:p>
    <w:p w14:paraId="133102E7" w14:textId="4BC89D52" w:rsidR="00AA4755" w:rsidRDefault="00AA4755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</w:t>
      </w:r>
      <w:r w:rsidR="00C248BB">
        <w:rPr>
          <w:rFonts w:ascii="Century Gothic" w:hAnsi="Century Gothic"/>
          <w:bCs/>
          <w:sz w:val="22"/>
          <w:szCs w:val="22"/>
        </w:rPr>
        <w:t>sider making Ruston Daily Leader the official journal for FY 2024</w:t>
      </w:r>
      <w:r w:rsidR="006D61EC">
        <w:rPr>
          <w:rFonts w:ascii="Century Gothic" w:hAnsi="Century Gothic"/>
          <w:bCs/>
          <w:sz w:val="22"/>
          <w:szCs w:val="22"/>
        </w:rPr>
        <w:t xml:space="preserve"> &amp; FY2025 year.</w:t>
      </w:r>
    </w:p>
    <w:p w14:paraId="19CE8BE5" w14:textId="6A6E922B" w:rsidR="00C10D60" w:rsidRDefault="00C10D6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Mr. Roy Barlow Letter of Resignation from the watershed board.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6FC81548" w14:textId="3AD5852F" w:rsidR="00AD0ED0" w:rsidRDefault="00AD0ED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Adjourn Meeting</w:t>
      </w:r>
    </w:p>
    <w:p w14:paraId="267060C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5E4F75D4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1AF9CD6E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588592D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6256" w14:textId="77777777" w:rsidR="007E08A9" w:rsidRDefault="007E08A9" w:rsidP="00C7106A">
      <w:r>
        <w:separator/>
      </w:r>
    </w:p>
  </w:endnote>
  <w:endnote w:type="continuationSeparator" w:id="0">
    <w:p w14:paraId="1276597A" w14:textId="77777777" w:rsidR="007E08A9" w:rsidRDefault="007E08A9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75459" w14:textId="77777777" w:rsidR="007E08A9" w:rsidRDefault="007E08A9" w:rsidP="00C7106A">
      <w:r>
        <w:separator/>
      </w:r>
    </w:p>
  </w:footnote>
  <w:footnote w:type="continuationSeparator" w:id="0">
    <w:p w14:paraId="2A957695" w14:textId="77777777" w:rsidR="007E08A9" w:rsidRDefault="007E08A9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90F"/>
    <w:rsid w:val="000233F1"/>
    <w:rsid w:val="0002448F"/>
    <w:rsid w:val="000246A4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690B"/>
    <w:rsid w:val="000770AF"/>
    <w:rsid w:val="00080464"/>
    <w:rsid w:val="00080549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070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1E8A"/>
    <w:rsid w:val="00182809"/>
    <w:rsid w:val="0018311B"/>
    <w:rsid w:val="00184360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6467"/>
    <w:rsid w:val="003309C9"/>
    <w:rsid w:val="00330D6D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C3A"/>
    <w:rsid w:val="003E750E"/>
    <w:rsid w:val="003E781B"/>
    <w:rsid w:val="003F0A72"/>
    <w:rsid w:val="003F3CC3"/>
    <w:rsid w:val="003F4588"/>
    <w:rsid w:val="003F5539"/>
    <w:rsid w:val="003F5E8E"/>
    <w:rsid w:val="003F6029"/>
    <w:rsid w:val="004007A5"/>
    <w:rsid w:val="00403188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60FF"/>
    <w:rsid w:val="004863D9"/>
    <w:rsid w:val="00490419"/>
    <w:rsid w:val="004905E3"/>
    <w:rsid w:val="00493FE7"/>
    <w:rsid w:val="00494B01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784F"/>
    <w:rsid w:val="005C12AF"/>
    <w:rsid w:val="005C229A"/>
    <w:rsid w:val="005C244F"/>
    <w:rsid w:val="005C3ABC"/>
    <w:rsid w:val="005C3C0F"/>
    <w:rsid w:val="005C6064"/>
    <w:rsid w:val="005C70B6"/>
    <w:rsid w:val="005C71E0"/>
    <w:rsid w:val="005D0B48"/>
    <w:rsid w:val="005D0DED"/>
    <w:rsid w:val="005D2502"/>
    <w:rsid w:val="005D3736"/>
    <w:rsid w:val="005D66D0"/>
    <w:rsid w:val="005D79FC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FBE"/>
    <w:rsid w:val="00631A18"/>
    <w:rsid w:val="00633284"/>
    <w:rsid w:val="00635A3D"/>
    <w:rsid w:val="006364A5"/>
    <w:rsid w:val="00637142"/>
    <w:rsid w:val="006379EE"/>
    <w:rsid w:val="00637BB7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5B57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C77"/>
    <w:rsid w:val="006D61EC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209C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4560"/>
    <w:rsid w:val="007D48A0"/>
    <w:rsid w:val="007D7A59"/>
    <w:rsid w:val="007E0187"/>
    <w:rsid w:val="007E08A9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4E79"/>
    <w:rsid w:val="00845A29"/>
    <w:rsid w:val="0084685F"/>
    <w:rsid w:val="0084749D"/>
    <w:rsid w:val="00850D9A"/>
    <w:rsid w:val="00850EBF"/>
    <w:rsid w:val="0085117E"/>
    <w:rsid w:val="00851605"/>
    <w:rsid w:val="00851D7A"/>
    <w:rsid w:val="00851E06"/>
    <w:rsid w:val="00853BE5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1EED"/>
    <w:rsid w:val="008D23A6"/>
    <w:rsid w:val="008D2627"/>
    <w:rsid w:val="008D33B2"/>
    <w:rsid w:val="008D3F6C"/>
    <w:rsid w:val="008D4773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8CE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173D"/>
    <w:rsid w:val="009321F1"/>
    <w:rsid w:val="009335BE"/>
    <w:rsid w:val="009338A7"/>
    <w:rsid w:val="00935807"/>
    <w:rsid w:val="00936327"/>
    <w:rsid w:val="0094248F"/>
    <w:rsid w:val="00943549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A79"/>
    <w:rsid w:val="009B3B14"/>
    <w:rsid w:val="009B4998"/>
    <w:rsid w:val="009B72A0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4308"/>
    <w:rsid w:val="00AB49E9"/>
    <w:rsid w:val="00AB6BE2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7C5"/>
    <w:rsid w:val="00AE2304"/>
    <w:rsid w:val="00AE2390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45F"/>
    <w:rsid w:val="00B267B5"/>
    <w:rsid w:val="00B2729D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6F6"/>
    <w:rsid w:val="00B622B5"/>
    <w:rsid w:val="00B626E1"/>
    <w:rsid w:val="00B62A08"/>
    <w:rsid w:val="00B65BE4"/>
    <w:rsid w:val="00B70548"/>
    <w:rsid w:val="00B72328"/>
    <w:rsid w:val="00B72833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19B0"/>
    <w:rsid w:val="00C82F1C"/>
    <w:rsid w:val="00C82FE7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4E9F"/>
    <w:rsid w:val="00CE51D8"/>
    <w:rsid w:val="00CF128B"/>
    <w:rsid w:val="00CF20D6"/>
    <w:rsid w:val="00CF46B8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200B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549F"/>
    <w:rsid w:val="00DD0842"/>
    <w:rsid w:val="00DD0D3F"/>
    <w:rsid w:val="00DD34D5"/>
    <w:rsid w:val="00DD5326"/>
    <w:rsid w:val="00DD60B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4082D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6E17"/>
    <w:rsid w:val="00EA7DFE"/>
    <w:rsid w:val="00EB2DA6"/>
    <w:rsid w:val="00EB4062"/>
    <w:rsid w:val="00EB61FA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41A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D0080"/>
    <w:rsid w:val="00FD4F3E"/>
    <w:rsid w:val="00FD5E51"/>
    <w:rsid w:val="00FE02C7"/>
    <w:rsid w:val="00FE3108"/>
    <w:rsid w:val="00FE382C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13</cp:revision>
  <cp:lastPrinted>2024-04-16T15:18:00Z</cp:lastPrinted>
  <dcterms:created xsi:type="dcterms:W3CDTF">2024-05-15T15:32:00Z</dcterms:created>
  <dcterms:modified xsi:type="dcterms:W3CDTF">2024-05-15T18:53:00Z</dcterms:modified>
</cp:coreProperties>
</file>