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BB2C5" w14:textId="63F80D4B" w:rsidR="00B63CF6" w:rsidRDefault="00C648AA" w:rsidP="00C648AA">
      <w:pPr>
        <w:jc w:val="center"/>
      </w:pPr>
      <w:r>
        <w:t>Jackson Parish Watershed Meeting Minutes</w:t>
      </w:r>
    </w:p>
    <w:p w14:paraId="5B810C0A" w14:textId="7F9145BF" w:rsidR="00C648AA" w:rsidRDefault="00C648AA" w:rsidP="00C648AA">
      <w:pPr>
        <w:jc w:val="center"/>
      </w:pPr>
      <w:r>
        <w:t>April 18, 2024</w:t>
      </w:r>
    </w:p>
    <w:p w14:paraId="7C4E8140" w14:textId="196C6619" w:rsidR="008E1EB6" w:rsidRDefault="008E1EB6" w:rsidP="008E1EB6"/>
    <w:p w14:paraId="0C32734A" w14:textId="77777777" w:rsidR="00C648AA" w:rsidRDefault="00C648AA" w:rsidP="00C648AA">
      <w:pPr>
        <w:jc w:val="center"/>
      </w:pPr>
    </w:p>
    <w:p w14:paraId="1D82D975" w14:textId="195F006D" w:rsidR="00C648AA" w:rsidRDefault="00C648AA" w:rsidP="00C648AA">
      <w:r>
        <w:t>Jackson Parish Watershed President Gary Joynor called the meeting to order as a quorum was met. Members Present: Gary Joynor, Jerry Chestnut, Roy Barlow, Jimmy Waggoner &amp; Daniel Ponder</w:t>
      </w:r>
    </w:p>
    <w:p w14:paraId="562C5CAD" w14:textId="4333988E" w:rsidR="00C648AA" w:rsidRDefault="00C648AA" w:rsidP="00C648AA">
      <w:r>
        <w:t>Members Absent: Wes Harvey</w:t>
      </w:r>
    </w:p>
    <w:p w14:paraId="4AA7B652" w14:textId="25FCC6BA" w:rsidR="00C648AA" w:rsidRDefault="00C648AA" w:rsidP="00C648AA">
      <w:r>
        <w:t>No Public Comments.</w:t>
      </w:r>
    </w:p>
    <w:p w14:paraId="2758E87F" w14:textId="097B8544" w:rsidR="008E1EB6" w:rsidRDefault="008E1EB6" w:rsidP="00C648AA">
      <w:r>
        <w:t>Mr. John Shoemake was present at the meeting and was nominated by JPPJ to be a new member of the Watershed Board.  He is waiting for his packet from JPPJ and to be sworn in.</w:t>
      </w:r>
    </w:p>
    <w:p w14:paraId="6D4303FB" w14:textId="77777777" w:rsidR="008E1EB6" w:rsidRDefault="00C648AA" w:rsidP="00C648AA">
      <w:pPr>
        <w:rPr>
          <w:b/>
          <w:bCs/>
          <w:u w:val="single"/>
        </w:rPr>
      </w:pPr>
      <w:r w:rsidRPr="00C648AA">
        <w:rPr>
          <w:b/>
          <w:bCs/>
          <w:u w:val="single"/>
        </w:rPr>
        <w:t>Old Business:</w:t>
      </w:r>
    </w:p>
    <w:p w14:paraId="2C34C4A9" w14:textId="1A6D81C5" w:rsidR="00C648AA" w:rsidRDefault="00C648AA" w:rsidP="00C648AA">
      <w:r>
        <w:t xml:space="preserve"> No update on </w:t>
      </w:r>
      <w:r w:rsidR="008E1EB6">
        <w:t>stripping</w:t>
      </w:r>
      <w:r>
        <w:t xml:space="preserve"> spillway vehicle parking and no parking signs.  Waiting for water to fall out to install pier bumpers for new spillway pier.  Waiting for Legal to finish the paperwork before construction can begin on Chatham Lake parking lot.  Getting estimates for Caney Lake Hazard signs.  Still gathering information on buoys and maintenance issues with them.</w:t>
      </w:r>
    </w:p>
    <w:p w14:paraId="39950827" w14:textId="77777777" w:rsidR="008E1EB6" w:rsidRDefault="002765FC" w:rsidP="00C648AA">
      <w:pPr>
        <w:rPr>
          <w:b/>
          <w:bCs/>
          <w:u w:val="single"/>
        </w:rPr>
      </w:pPr>
      <w:r w:rsidRPr="002765FC">
        <w:rPr>
          <w:b/>
          <w:bCs/>
          <w:u w:val="single"/>
        </w:rPr>
        <w:t>New Business:</w:t>
      </w:r>
      <w:r w:rsidR="008E1EB6">
        <w:rPr>
          <w:b/>
          <w:bCs/>
          <w:u w:val="single"/>
        </w:rPr>
        <w:t xml:space="preserve"> </w:t>
      </w:r>
    </w:p>
    <w:p w14:paraId="12F774BB" w14:textId="153551EF" w:rsidR="002765FC" w:rsidRDefault="002765FC" w:rsidP="00C648AA">
      <w:r>
        <w:t>Motion by Mr. Barlow and seconded by Mr. Ponder to approve the March 24 Financial statement and pay all invoices. Motion Carried.</w:t>
      </w:r>
    </w:p>
    <w:p w14:paraId="77834806" w14:textId="67E9A60E" w:rsidR="002765FC" w:rsidRDefault="002765FC" w:rsidP="00C648AA">
      <w:r>
        <w:t xml:space="preserve">Motion by Mr. Ponder seconded by Mr. Barlow to approve building permits for Gordon Grant </w:t>
      </w:r>
      <w:proofErr w:type="gramStart"/>
      <w:r>
        <w:t>&amp; Scotty</w:t>
      </w:r>
      <w:proofErr w:type="gramEnd"/>
      <w:r>
        <w:t xml:space="preserve"> Waggoner. Motion Carried.</w:t>
      </w:r>
    </w:p>
    <w:p w14:paraId="1D7F113B" w14:textId="29E4D4B9" w:rsidR="002765FC" w:rsidRDefault="002765FC" w:rsidP="00C648AA">
      <w:r>
        <w:t>Discussed with board that annual financial statements are due by May 15, 2024. No action required.</w:t>
      </w:r>
    </w:p>
    <w:p w14:paraId="4D92AC9D" w14:textId="77777777" w:rsidR="002765FC" w:rsidRDefault="002765FC" w:rsidP="00C648AA">
      <w:r>
        <w:t>Motion by Mr. Barlow and seconded by Mr. Chestnut to approve Caney Lake Foundation’s use of the spillway parking lot and levee for freedom celebration fireworks on July 6</w:t>
      </w:r>
      <w:r w:rsidRPr="002765FC">
        <w:rPr>
          <w:vertAlign w:val="superscript"/>
        </w:rPr>
        <w:t>th</w:t>
      </w:r>
      <w:r>
        <w:t>, 2024. Motion Carried.</w:t>
      </w:r>
    </w:p>
    <w:p w14:paraId="5BC30551" w14:textId="77777777" w:rsidR="008E1EB6" w:rsidRDefault="002765FC" w:rsidP="00C648AA">
      <w:r>
        <w:t xml:space="preserve">Motion by Mr. Barlow and seconded by Mr. Chestnut to table purchasing buoy materials for Caney Lake until further information and inspection information </w:t>
      </w:r>
      <w:r w:rsidR="008E1EB6">
        <w:t>can</w:t>
      </w:r>
      <w:r>
        <w:t xml:space="preserve"> be acquired.  Motion Carried.</w:t>
      </w:r>
    </w:p>
    <w:p w14:paraId="22759FD0" w14:textId="77777777" w:rsidR="008E1EB6" w:rsidRDefault="008E1EB6" w:rsidP="00C648AA">
      <w:r>
        <w:t>No member comments.</w:t>
      </w:r>
    </w:p>
    <w:p w14:paraId="5686754B" w14:textId="112BB606" w:rsidR="002765FC" w:rsidRPr="002765FC" w:rsidRDefault="008E1EB6" w:rsidP="00C648AA">
      <w:r>
        <w:t xml:space="preserve">Motion by Mr. Barlow and seconded by Mr. Ponder to adjourn.  Motion Carried. </w:t>
      </w:r>
      <w:r w:rsidR="002765FC">
        <w:t xml:space="preserve"> </w:t>
      </w:r>
    </w:p>
    <w:p w14:paraId="06E475EF" w14:textId="77777777" w:rsidR="00C648AA" w:rsidRDefault="00C648AA" w:rsidP="00C648AA"/>
    <w:p w14:paraId="36638460" w14:textId="77777777" w:rsidR="00C648AA" w:rsidRDefault="00C648AA" w:rsidP="00C648AA"/>
    <w:sectPr w:rsidR="00C64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AA"/>
    <w:rsid w:val="002765FC"/>
    <w:rsid w:val="008E1EB6"/>
    <w:rsid w:val="00B63CF6"/>
    <w:rsid w:val="00C64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D001"/>
  <w15:chartTrackingRefBased/>
  <w15:docId w15:val="{630AEDC2-9D87-4BD5-9115-8808C6B8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8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8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8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8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8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8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8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8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8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8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8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8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8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8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8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8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8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8AA"/>
    <w:rPr>
      <w:rFonts w:eastAsiaTheme="majorEastAsia" w:cstheme="majorBidi"/>
      <w:color w:val="272727" w:themeColor="text1" w:themeTint="D8"/>
    </w:rPr>
  </w:style>
  <w:style w:type="paragraph" w:styleId="Title">
    <w:name w:val="Title"/>
    <w:basedOn w:val="Normal"/>
    <w:next w:val="Normal"/>
    <w:link w:val="TitleChar"/>
    <w:uiPriority w:val="10"/>
    <w:qFormat/>
    <w:rsid w:val="00C64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8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8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8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8AA"/>
    <w:pPr>
      <w:spacing w:before="160"/>
      <w:jc w:val="center"/>
    </w:pPr>
    <w:rPr>
      <w:i/>
      <w:iCs/>
      <w:color w:val="404040" w:themeColor="text1" w:themeTint="BF"/>
    </w:rPr>
  </w:style>
  <w:style w:type="character" w:customStyle="1" w:styleId="QuoteChar">
    <w:name w:val="Quote Char"/>
    <w:basedOn w:val="DefaultParagraphFont"/>
    <w:link w:val="Quote"/>
    <w:uiPriority w:val="29"/>
    <w:rsid w:val="00C648AA"/>
    <w:rPr>
      <w:i/>
      <w:iCs/>
      <w:color w:val="404040" w:themeColor="text1" w:themeTint="BF"/>
    </w:rPr>
  </w:style>
  <w:style w:type="paragraph" w:styleId="ListParagraph">
    <w:name w:val="List Paragraph"/>
    <w:basedOn w:val="Normal"/>
    <w:uiPriority w:val="34"/>
    <w:qFormat/>
    <w:rsid w:val="00C648AA"/>
    <w:pPr>
      <w:ind w:left="720"/>
      <w:contextualSpacing/>
    </w:pPr>
  </w:style>
  <w:style w:type="character" w:styleId="IntenseEmphasis">
    <w:name w:val="Intense Emphasis"/>
    <w:basedOn w:val="DefaultParagraphFont"/>
    <w:uiPriority w:val="21"/>
    <w:qFormat/>
    <w:rsid w:val="00C648AA"/>
    <w:rPr>
      <w:i/>
      <w:iCs/>
      <w:color w:val="0F4761" w:themeColor="accent1" w:themeShade="BF"/>
    </w:rPr>
  </w:style>
  <w:style w:type="paragraph" w:styleId="IntenseQuote">
    <w:name w:val="Intense Quote"/>
    <w:basedOn w:val="Normal"/>
    <w:next w:val="Normal"/>
    <w:link w:val="IntenseQuoteChar"/>
    <w:uiPriority w:val="30"/>
    <w:qFormat/>
    <w:rsid w:val="00C648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8AA"/>
    <w:rPr>
      <w:i/>
      <w:iCs/>
      <w:color w:val="0F4761" w:themeColor="accent1" w:themeShade="BF"/>
    </w:rPr>
  </w:style>
  <w:style w:type="character" w:styleId="IntenseReference">
    <w:name w:val="Intense Reference"/>
    <w:basedOn w:val="DefaultParagraphFont"/>
    <w:uiPriority w:val="32"/>
    <w:qFormat/>
    <w:rsid w:val="00C648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Joynor, Gary</dc:creator>
  <cp:keywords/>
  <dc:description/>
  <cp:lastModifiedBy>Joynor, Gary</cp:lastModifiedBy>
  <cp:revision>1</cp:revision>
  <dcterms:created xsi:type="dcterms:W3CDTF">2024-05-07T12:51:00Z</dcterms:created>
  <dcterms:modified xsi:type="dcterms:W3CDTF">2024-05-07T13:20:00Z</dcterms:modified>
</cp:coreProperties>
</file>